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F3" w:rsidRPr="00610507" w:rsidRDefault="00750EF3"/>
    <w:p w:rsidR="00610507" w:rsidRPr="00610507" w:rsidRDefault="00610507"/>
    <w:p w:rsidR="00610507" w:rsidRPr="00610507" w:rsidRDefault="00610507">
      <w:pPr>
        <w:rPr>
          <w:b/>
          <w:sz w:val="28"/>
          <w:szCs w:val="28"/>
        </w:rPr>
      </w:pPr>
      <w:r w:rsidRPr="00610507">
        <w:rPr>
          <w:b/>
          <w:sz w:val="28"/>
          <w:szCs w:val="28"/>
        </w:rPr>
        <w:t>Vedtægter</w:t>
      </w:r>
    </w:p>
    <w:p w:rsidR="00610507" w:rsidRPr="00610507" w:rsidRDefault="00610507"/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1 Navn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Pr="00610507" w:rsidRDefault="004237C3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Teater</w:t>
      </w:r>
      <w:bookmarkStart w:id="0" w:name="_GoBack"/>
      <w:bookmarkEnd w:id="0"/>
      <w:r w:rsidRPr="00610507">
        <w:rPr>
          <w:rFonts w:eastAsia="Times New Roman" w:cs="Arial"/>
          <w:lang w:eastAsia="da-DK"/>
        </w:rPr>
        <w:t>foreningens</w:t>
      </w:r>
      <w:r w:rsidR="00610507" w:rsidRPr="00610507">
        <w:rPr>
          <w:rFonts w:eastAsia="Times New Roman" w:cs="Arial"/>
          <w:lang w:eastAsia="da-DK"/>
        </w:rPr>
        <w:t xml:space="preserve"> navn er FREDERIKSHAVN TEATERFORENING. 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Foreningens hjemsted er Frederikshavn Kommune.</w:t>
      </w:r>
    </w:p>
    <w:p w:rsidR="00610507" w:rsidRPr="00610507" w:rsidRDefault="00610507"/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2 Formål og virke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1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Foreningen er oprettet i henhold til lov om teatervirksomhed og har til formål at administrere teaterlovens bestemmelser med henblik på at fremme teaterinteressen inden for foreningens område. 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Herudover kan foreningen supplere det lokale teatertilbud for børn, unge og voksne med forestillinger, der ikke er omfattet af gældende regler for formidlingstilskud. 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 medvirker desuden til at skabe tilfredsstillende bygningsmæssige forhold for teatret, ligesom foreningen kan medvirke til at skabe og øge interesse for andre kulturelle arrangementer.</w:t>
      </w:r>
    </w:p>
    <w:p w:rsidR="00610507" w:rsidRPr="00610507" w:rsidRDefault="00610507"/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3 Medlemskab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Foreningens medlemmer er de til enhver tid værende abonnenter. 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Abonnement kan tegnes af enhver, der er tilmeldt et folkeregister i Danmark.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Vilkårene for abonnement fastsættes af bestyrelsen med henblik på en løbende regulering i forhold til antal og type af forestillinger i sæsonen.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4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Ved tegning af abonnement betales et kontingent, hvis størrelse fastsættes af bestyrelsen</w:t>
      </w:r>
    </w:p>
    <w:p w:rsidR="00610507" w:rsidRPr="00610507" w:rsidRDefault="00610507"/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4 Repertoire og indtægter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 forpligter sig til alsidighed i repertoiret, idet den køber forestillinger af det producerende teater.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 oppebærer abonnementsindtægter, indtægter ved anden form for billetsalg, indtægter i form af offentlige tilskud og andet salg i øvrigt.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 kan modtage tilskud fra private og fra erhvervslivet i form af annoncesalg, sponsorstøtte og/eller lign.</w:t>
      </w:r>
    </w:p>
    <w:p w:rsidR="00610507" w:rsidRDefault="00610507"/>
    <w:p w:rsidR="00D83E00" w:rsidRDefault="00D83E00"/>
    <w:p w:rsidR="00610507" w:rsidRPr="00610507" w:rsidRDefault="00610507"/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5 Hæftelse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Foreningens medlemmer, abonnenter og bestyrelsesmedlemmer hæfter ikke personligt for foreningens forpligtelser.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6 Valg til bestyrelsen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</w:t>
      </w:r>
      <w:r w:rsidR="00A4353C">
        <w:rPr>
          <w:rFonts w:eastAsia="Times New Roman" w:cs="Arial"/>
          <w:lang w:eastAsia="da-DK"/>
        </w:rPr>
        <w:t>reningens bestyrelse består af 6</w:t>
      </w:r>
      <w:r w:rsidRPr="00610507">
        <w:rPr>
          <w:rFonts w:eastAsia="Times New Roman" w:cs="Arial"/>
          <w:lang w:eastAsia="da-DK"/>
        </w:rPr>
        <w:t xml:space="preserve"> personer, </w:t>
      </w:r>
      <w:r w:rsidR="00A4353C">
        <w:rPr>
          <w:rFonts w:eastAsia="Times New Roman" w:cs="Arial"/>
          <w:lang w:eastAsia="da-DK"/>
        </w:rPr>
        <w:t>som vælges på general</w:t>
      </w:r>
      <w:r w:rsidRPr="00610507">
        <w:rPr>
          <w:rFonts w:eastAsia="Times New Roman" w:cs="Arial"/>
          <w:lang w:eastAsia="da-DK"/>
        </w:rPr>
        <w:t xml:space="preserve">forsamlingen. 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Valgene gælder for 2 år, idet 3 medlemmer afgår på skift hvert andet år. 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Stk. </w:t>
      </w:r>
      <w:r w:rsidR="00A4353C">
        <w:rPr>
          <w:rFonts w:eastAsia="Times New Roman" w:cs="Arial"/>
          <w:lang w:eastAsia="da-DK"/>
        </w:rPr>
        <w:t>3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Der vælges 2 suppleanter til bestyrelsen. Suppleanterne vælges hvert år på generalforsamlingen.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A4353C" w:rsidP="00610507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Stk. 4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De valgte skal være stemmeberettiget på generalforsamlingen.</w:t>
      </w:r>
    </w:p>
    <w:p w:rsidR="00610507" w:rsidRPr="00610507" w:rsidRDefault="00610507" w:rsidP="00610507"/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7 Bestyrelsen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Bestyrelsen konstituerer sig med formand, næstformand, kasserer og sekretær.</w:t>
      </w:r>
    </w:p>
    <w:p w:rsidR="00610507" w:rsidRPr="00610507" w:rsidRDefault="00610507" w:rsidP="00610507">
      <w:r w:rsidRPr="00610507">
        <w:t>Stk. 2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Bestyrelsen er beslutningsdygtig, når mindst 4 bestyrelsesmedlemmer er fremmødt. Alle beslutninger træffes ved almindelig stemmeflerhed, dog således, at ved stemmelighed er formandens stemme afgørende.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Bestyrelsen fastsætter selv sin forretningsorden og kan nedsætte arbejds- og underudvalg. Disse refererer til bestyrelsen og har kompetence som besluttet af bestyrelsen.</w:t>
      </w:r>
    </w:p>
    <w:p w:rsidR="00D83E00" w:rsidRPr="00610507" w:rsidRDefault="00D83E00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4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Sekretæren fører referat fra foreningens møder og er ansvarlig for, at referater o.l. arkiveres.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5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Formanden, subsidiært næstformanden, tegner foreningen. Bestyrelsen kan meddele prokura og kan ansætte lønnet medhjælp.</w:t>
      </w:r>
    </w:p>
    <w:p w:rsidR="00610507" w:rsidRPr="00610507" w:rsidRDefault="00610507" w:rsidP="00610507"/>
    <w:p w:rsidR="00610507" w:rsidRPr="00610507" w:rsidRDefault="00610507" w:rsidP="00D83E00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8 Regnskab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Foreningens regnskabsår er sæsonåret, der går fra 1. juli til 30. juni.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Bestyrelsen er over for generalforsamlingen ansvarlig for foreningens midler. Kassereren har ansvaret for udarbejdelse af regnskaber og budgetter samt for rettidig indsendelse heraf til relevante myndigheder.</w:t>
      </w:r>
    </w:p>
    <w:p w:rsid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lastRenderedPageBreak/>
        <w:t>Der skal udføres en gennemgang af foreningens regnskab af en statsautoriseret eller registreret revisor for at sikre, at informationen i regnskabet er uden væsentlige fejl, og at regnskabet således giver et retvisende billede.</w:t>
      </w:r>
    </w:p>
    <w:p w:rsidR="00610507" w:rsidRDefault="00610507" w:rsidP="00610507">
      <w:pPr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pacing w:before="60" w:after="120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9 Generalforsamlingen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Foreningens højeste myndighed er generalforsamlingen.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Stemmeberettiget er enhver registreret abonnent fra den indeværende sæson. 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Alle afstemninger sker mundtligt, medmindre der forlanges skriftlig afstemning, og afgøres ved almindelig stemmeflerhed, dog undtaget de i §11 nævnte afstemninger.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4</w:t>
      </w:r>
    </w:p>
    <w:p w:rsidR="00936203" w:rsidRPr="00936203" w:rsidRDefault="00936203" w:rsidP="00936203">
      <w:pPr>
        <w:shd w:val="clear" w:color="auto" w:fill="FFFFFF"/>
        <w:rPr>
          <w:rFonts w:eastAsia="Times New Roman" w:cs="Arial"/>
          <w:lang w:eastAsia="da-DK"/>
        </w:rPr>
      </w:pPr>
      <w:r w:rsidRPr="00936203">
        <w:rPr>
          <w:rFonts w:eastAsia="Times New Roman" w:cs="Arial"/>
          <w:lang w:eastAsia="da-DK"/>
        </w:rPr>
        <w:t xml:space="preserve">Ordinær generalforsamling afholdes hvert år inden udgangen af september måned.  </w:t>
      </w:r>
    </w:p>
    <w:p w:rsidR="00936203" w:rsidRPr="00936203" w:rsidRDefault="00936203" w:rsidP="00936203">
      <w:pPr>
        <w:shd w:val="clear" w:color="auto" w:fill="FFFFFF"/>
        <w:rPr>
          <w:rFonts w:eastAsia="Times New Roman" w:cs="Arial"/>
          <w:lang w:eastAsia="da-DK"/>
        </w:rPr>
      </w:pPr>
      <w:r w:rsidRPr="00936203">
        <w:rPr>
          <w:rFonts w:eastAsia="Times New Roman" w:cs="Arial"/>
          <w:lang w:eastAsia="da-DK"/>
        </w:rPr>
        <w:t xml:space="preserve">Indkaldelse til generalforsamling foretages af bestyrelsen med mindst 2 ugers varsel. </w:t>
      </w:r>
    </w:p>
    <w:p w:rsidR="00936203" w:rsidRPr="00936203" w:rsidRDefault="00936203" w:rsidP="00936203">
      <w:pPr>
        <w:shd w:val="clear" w:color="auto" w:fill="FFFFFF"/>
        <w:rPr>
          <w:rFonts w:eastAsia="Times New Roman" w:cs="Arial"/>
          <w:lang w:eastAsia="da-DK"/>
        </w:rPr>
      </w:pPr>
      <w:r w:rsidRPr="00936203">
        <w:rPr>
          <w:rFonts w:eastAsia="Times New Roman" w:cs="Arial"/>
          <w:lang w:eastAsia="da-DK"/>
        </w:rPr>
        <w:t>Det vil ske ved direkte mail til teaterforeningens medlemmer og sponsorer samt på teater-foreningens hjemmeside, Facebook-side og andre sociale medier.</w:t>
      </w:r>
    </w:p>
    <w:p w:rsidR="00936203" w:rsidRDefault="00936203" w:rsidP="00936203">
      <w:pPr>
        <w:shd w:val="clear" w:color="auto" w:fill="FFFFFF"/>
        <w:rPr>
          <w:rFonts w:eastAsia="Times New Roman" w:cs="Arial"/>
          <w:lang w:eastAsia="da-DK"/>
        </w:rPr>
      </w:pPr>
      <w:r w:rsidRPr="00936203">
        <w:rPr>
          <w:rFonts w:eastAsia="Times New Roman" w:cs="Arial"/>
          <w:lang w:eastAsia="da-DK"/>
        </w:rPr>
        <w:t>Bestyrelsen fastsætter mødetid og -sted.</w:t>
      </w:r>
    </w:p>
    <w:p w:rsidR="00936203" w:rsidRPr="00936203" w:rsidRDefault="00936203" w:rsidP="00936203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5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Generalforsamlingens dagsorden skal mindst indeholde følgende punkter:</w:t>
      </w:r>
    </w:p>
    <w:p w:rsidR="00610507" w:rsidRPr="00610507" w:rsidRDefault="00610507" w:rsidP="00610507">
      <w:pPr>
        <w:shd w:val="clear" w:color="auto" w:fill="FFFFFF"/>
        <w:tabs>
          <w:tab w:val="left" w:pos="171"/>
          <w:tab w:val="left" w:pos="597"/>
        </w:tabs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ab/>
        <w:t xml:space="preserve">1. </w:t>
      </w:r>
      <w:r w:rsidRPr="00610507">
        <w:rPr>
          <w:rFonts w:eastAsia="Times New Roman" w:cs="Arial"/>
          <w:lang w:eastAsia="da-DK"/>
        </w:rPr>
        <w:tab/>
        <w:t xml:space="preserve">  Valg af dirigent</w:t>
      </w:r>
    </w:p>
    <w:p w:rsidR="00610507" w:rsidRPr="00610507" w:rsidRDefault="00610507" w:rsidP="00610507">
      <w:pPr>
        <w:shd w:val="clear" w:color="auto" w:fill="FFFFFF"/>
        <w:tabs>
          <w:tab w:val="left" w:pos="313"/>
          <w:tab w:val="left" w:pos="738"/>
        </w:tabs>
        <w:ind w:left="193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2.       Formandens beretning</w:t>
      </w:r>
    </w:p>
    <w:p w:rsidR="00610507" w:rsidRPr="00610507" w:rsidRDefault="00610507" w:rsidP="00610507">
      <w:pPr>
        <w:numPr>
          <w:ilvl w:val="0"/>
          <w:numId w:val="1"/>
        </w:numPr>
        <w:shd w:val="clear" w:color="auto" w:fill="FFFFFF"/>
        <w:tabs>
          <w:tab w:val="clear" w:pos="720"/>
          <w:tab w:val="left" w:pos="313"/>
          <w:tab w:val="left" w:pos="738"/>
        </w:tabs>
        <w:ind w:hanging="549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Kassereren fremlægger regnskab til </w:t>
      </w:r>
      <w:r>
        <w:rPr>
          <w:rFonts w:eastAsia="Times New Roman" w:cs="Arial"/>
          <w:lang w:eastAsia="da-DK"/>
        </w:rPr>
        <w:t>godkendelse</w:t>
      </w:r>
    </w:p>
    <w:p w:rsidR="00610507" w:rsidRPr="00610507" w:rsidRDefault="00610507" w:rsidP="00610507">
      <w:pPr>
        <w:numPr>
          <w:ilvl w:val="0"/>
          <w:numId w:val="1"/>
        </w:numPr>
        <w:shd w:val="clear" w:color="auto" w:fill="FFFFFF"/>
        <w:tabs>
          <w:tab w:val="clear" w:pos="720"/>
          <w:tab w:val="left" w:pos="313"/>
          <w:tab w:val="left" w:pos="738"/>
        </w:tabs>
        <w:ind w:left="600" w:hanging="407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  Orientering om budget</w:t>
      </w:r>
    </w:p>
    <w:p w:rsidR="00610507" w:rsidRPr="00610507" w:rsidRDefault="00610507" w:rsidP="00610507">
      <w:pPr>
        <w:numPr>
          <w:ilvl w:val="0"/>
          <w:numId w:val="1"/>
        </w:numPr>
        <w:shd w:val="clear" w:color="auto" w:fill="FFFFFF"/>
        <w:tabs>
          <w:tab w:val="clear" w:pos="720"/>
          <w:tab w:val="left" w:pos="313"/>
          <w:tab w:val="left" w:pos="738"/>
        </w:tabs>
        <w:ind w:left="600" w:hanging="407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  Indkomne forslag</w:t>
      </w:r>
    </w:p>
    <w:p w:rsidR="00610507" w:rsidRPr="00610507" w:rsidRDefault="00610507" w:rsidP="00610507">
      <w:pPr>
        <w:numPr>
          <w:ilvl w:val="0"/>
          <w:numId w:val="1"/>
        </w:numPr>
        <w:shd w:val="clear" w:color="auto" w:fill="FFFFFF"/>
        <w:tabs>
          <w:tab w:val="clear" w:pos="720"/>
          <w:tab w:val="left" w:pos="313"/>
          <w:tab w:val="left" w:pos="738"/>
        </w:tabs>
        <w:ind w:left="600" w:hanging="407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  Valg til:</w:t>
      </w:r>
    </w:p>
    <w:p w:rsidR="00610507" w:rsidRPr="00610507" w:rsidRDefault="00610507" w:rsidP="00610507">
      <w:pPr>
        <w:pStyle w:val="Listeafsnit"/>
        <w:numPr>
          <w:ilvl w:val="0"/>
          <w:numId w:val="2"/>
        </w:numPr>
        <w:shd w:val="clear" w:color="auto" w:fill="FFFFFF"/>
        <w:tabs>
          <w:tab w:val="left" w:pos="313"/>
          <w:tab w:val="left" w:pos="738"/>
        </w:tabs>
        <w:spacing w:after="0" w:line="240" w:lineRule="auto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Bestyrelse</w:t>
      </w:r>
    </w:p>
    <w:p w:rsidR="00610507" w:rsidRPr="00610507" w:rsidRDefault="00610507" w:rsidP="00610507">
      <w:pPr>
        <w:pStyle w:val="Listeafsnit"/>
        <w:numPr>
          <w:ilvl w:val="0"/>
          <w:numId w:val="2"/>
        </w:numPr>
        <w:shd w:val="clear" w:color="auto" w:fill="FFFFFF"/>
        <w:tabs>
          <w:tab w:val="left" w:pos="313"/>
          <w:tab w:val="left" w:pos="738"/>
        </w:tabs>
        <w:spacing w:after="0" w:line="240" w:lineRule="auto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Suppleanter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 xml:space="preserve">  </w:t>
      </w:r>
      <w:r w:rsidRPr="00610507">
        <w:rPr>
          <w:rFonts w:eastAsia="Times New Roman" w:cs="Arial"/>
          <w:lang w:eastAsia="da-DK"/>
        </w:rPr>
        <w:t xml:space="preserve"> </w:t>
      </w:r>
      <w:r>
        <w:rPr>
          <w:rFonts w:eastAsia="Times New Roman" w:cs="Arial"/>
          <w:lang w:eastAsia="da-DK"/>
        </w:rPr>
        <w:t xml:space="preserve">7.        </w:t>
      </w:r>
      <w:r w:rsidRPr="00610507">
        <w:rPr>
          <w:rFonts w:eastAsia="Times New Roman" w:cs="Arial"/>
          <w:lang w:eastAsia="da-DK"/>
        </w:rPr>
        <w:t>Eventuelt</w:t>
      </w:r>
    </w:p>
    <w:p w:rsidR="00610507" w:rsidRDefault="00610507" w:rsidP="00610507">
      <w:pPr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10 Ekstraordinær generalforsamling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Ekstraordinær generalforsamling kan indkaldes efter beslutning i bestyrelsen. 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Endvidere skal der indkaldes til ekstraordinær generalforsamling, når mindst 25 abonnenter over for bestyrelsen skriftligt fremsætter begæring herom. En sådan begæring skal indeholde en motiveret dagsorden.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Pr="00610507" w:rsidRDefault="00610507" w:rsidP="00610507">
      <w:pPr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Senest 1 måned efter modtagelse af begæring om ekstraordinær generalforsamling skal denne afholdes. Indkaldelse til ekstraordinær generalforsamling skal ske med sædvanligt varsel.</w:t>
      </w:r>
    </w:p>
    <w:p w:rsidR="00610507" w:rsidRDefault="00610507" w:rsidP="00610507">
      <w:pPr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t>§ 11 Vedtægtsændring</w:t>
      </w:r>
    </w:p>
    <w:p w:rsidR="00610507" w:rsidRPr="00610507" w:rsidRDefault="00610507" w:rsidP="00610507">
      <w:pPr>
        <w:shd w:val="clear" w:color="auto" w:fill="FFFFFF"/>
        <w:outlineLvl w:val="2"/>
        <w:rPr>
          <w:rFonts w:eastAsia="Times New Roman" w:cs="Arial"/>
          <w:bCs/>
          <w:lang w:eastAsia="da-DK"/>
        </w:rPr>
      </w:pPr>
      <w:r w:rsidRPr="00610507">
        <w:rPr>
          <w:rFonts w:eastAsia="Times New Roman" w:cs="Arial"/>
          <w:bCs/>
          <w:lang w:eastAsia="da-DK"/>
        </w:rPr>
        <w:t>Stk. 1</w:t>
      </w:r>
    </w:p>
    <w:p w:rsid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Ændring af foreningens vedtægter kan kun finde sted på en generalforsamling, hvor mindst halvdelen af de fremmødte stemmeberettigede vedtager dette. </w:t>
      </w:r>
    </w:p>
    <w:p w:rsidR="00610507" w:rsidRPr="00610507" w:rsidRDefault="00610507" w:rsidP="00610507">
      <w:pPr>
        <w:shd w:val="clear" w:color="auto" w:fill="FFFFFF"/>
        <w:spacing w:line="360" w:lineRule="auto"/>
        <w:outlineLvl w:val="2"/>
        <w:rPr>
          <w:rFonts w:eastAsia="Times New Roman" w:cs="Arial"/>
          <w:b/>
          <w:bCs/>
          <w:lang w:eastAsia="da-DK"/>
        </w:rPr>
      </w:pPr>
      <w:r w:rsidRPr="00610507">
        <w:rPr>
          <w:rFonts w:eastAsia="Times New Roman" w:cs="Arial"/>
          <w:b/>
          <w:bCs/>
          <w:lang w:eastAsia="da-DK"/>
        </w:rPr>
        <w:lastRenderedPageBreak/>
        <w:t>§ 12 Ophævelse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1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Ophævelse af foreningen kan ske, når mindst 2/3 af abonnenterne er til stede på generalforsamlingen, og mindst 2/3 af de fremmødte stemmer for forslaget. </w:t>
      </w:r>
    </w:p>
    <w:p w:rsid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A4353C" w:rsidRPr="00610507" w:rsidRDefault="00A4353C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2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Såfremt fremmødet ikke er på mindst 2/3, og forslaget i øvrigt ikke forkastes, indkaldes til en ekstraordinær generalforsamling efter sædvanlige regler. Her kan forslaget vedtages med almindelig stemmeflerhed, uanset antallet af fremmødte.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Stk. 3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Ved foreningens ophævelse anvendes dens formue til gavn for kulturen i Frederikshavn Kommune efter bestemmelse af den siddende og afgående bestyrelse.</w:t>
      </w:r>
    </w:p>
    <w:p w:rsidR="00610507" w:rsidRPr="00610507" w:rsidRDefault="00610507" w:rsidP="00610507">
      <w:pPr>
        <w:shd w:val="clear" w:color="auto" w:fill="FFFFFF"/>
        <w:spacing w:after="240"/>
        <w:rPr>
          <w:rFonts w:eastAsia="Times New Roman" w:cs="Arial"/>
          <w:lang w:eastAsia="da-DK"/>
        </w:rPr>
      </w:pPr>
    </w:p>
    <w:p w:rsid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>Således vedtaget på ordinær generalforsamling</w:t>
      </w:r>
      <w:r>
        <w:rPr>
          <w:rFonts w:eastAsia="Times New Roman" w:cs="Arial"/>
          <w:lang w:eastAsia="da-DK"/>
        </w:rPr>
        <w:t xml:space="preserve"> </w:t>
      </w:r>
      <w:r w:rsidR="00A4353C">
        <w:rPr>
          <w:rFonts w:eastAsia="Times New Roman" w:cs="Arial"/>
          <w:lang w:eastAsia="da-DK"/>
        </w:rPr>
        <w:t xml:space="preserve">den </w:t>
      </w:r>
      <w:r w:rsidR="00936203">
        <w:rPr>
          <w:rFonts w:eastAsia="Times New Roman" w:cs="Arial"/>
          <w:lang w:eastAsia="da-DK"/>
        </w:rPr>
        <w:t>21. marts 2023</w:t>
      </w:r>
    </w:p>
    <w:p w:rsid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 w:rsidRPr="00610507">
        <w:rPr>
          <w:rFonts w:eastAsia="Times New Roman" w:cs="Arial"/>
          <w:lang w:eastAsia="da-DK"/>
        </w:rPr>
        <w:t xml:space="preserve">___________________      </w:t>
      </w:r>
      <w:r>
        <w:rPr>
          <w:rFonts w:eastAsia="Times New Roman" w:cs="Arial"/>
          <w:lang w:eastAsia="da-DK"/>
        </w:rPr>
        <w:tab/>
      </w:r>
      <w:r>
        <w:rPr>
          <w:rFonts w:eastAsia="Times New Roman" w:cs="Arial"/>
          <w:lang w:eastAsia="da-DK"/>
        </w:rPr>
        <w:tab/>
      </w:r>
      <w:r w:rsidRPr="00610507">
        <w:rPr>
          <w:rFonts w:eastAsia="Times New Roman" w:cs="Arial"/>
          <w:lang w:eastAsia="da-DK"/>
        </w:rPr>
        <w:t>_________________</w:t>
      </w:r>
      <w:r>
        <w:rPr>
          <w:rFonts w:eastAsia="Times New Roman" w:cs="Arial"/>
          <w:lang w:eastAsia="da-DK"/>
        </w:rPr>
        <w:t>___</w:t>
      </w:r>
    </w:p>
    <w:p w:rsidR="00610507" w:rsidRPr="00610507" w:rsidRDefault="00610507" w:rsidP="00610507">
      <w:pPr>
        <w:shd w:val="clear" w:color="auto" w:fill="FFFFFF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Mogens Dam</w:t>
      </w:r>
      <w:r w:rsidR="00936203">
        <w:rPr>
          <w:rFonts w:eastAsia="Times New Roman" w:cs="Arial"/>
          <w:lang w:eastAsia="da-DK"/>
        </w:rPr>
        <w:t>m</w:t>
      </w:r>
      <w:r>
        <w:rPr>
          <w:rFonts w:eastAsia="Times New Roman" w:cs="Arial"/>
          <w:lang w:eastAsia="da-DK"/>
        </w:rPr>
        <w:t>, d</w:t>
      </w:r>
      <w:r w:rsidRPr="00610507">
        <w:rPr>
          <w:rFonts w:eastAsia="Times New Roman" w:cs="Arial"/>
          <w:lang w:eastAsia="da-DK"/>
        </w:rPr>
        <w:t xml:space="preserve">irigent     </w:t>
      </w:r>
      <w:r>
        <w:rPr>
          <w:rFonts w:eastAsia="Times New Roman" w:cs="Arial"/>
          <w:lang w:eastAsia="da-DK"/>
        </w:rPr>
        <w:tab/>
      </w:r>
      <w:r>
        <w:rPr>
          <w:rFonts w:eastAsia="Times New Roman" w:cs="Arial"/>
          <w:lang w:eastAsia="da-DK"/>
        </w:rPr>
        <w:tab/>
      </w:r>
      <w:r w:rsidR="00A4353C">
        <w:rPr>
          <w:rFonts w:eastAsia="Times New Roman" w:cs="Arial"/>
          <w:lang w:eastAsia="da-DK"/>
        </w:rPr>
        <w:t>Lilly Pedersen</w:t>
      </w:r>
      <w:r>
        <w:rPr>
          <w:rFonts w:eastAsia="Times New Roman" w:cs="Arial"/>
          <w:lang w:eastAsia="da-DK"/>
        </w:rPr>
        <w:t>, f</w:t>
      </w:r>
      <w:r w:rsidRPr="00610507">
        <w:rPr>
          <w:rFonts w:eastAsia="Times New Roman" w:cs="Arial"/>
          <w:lang w:eastAsia="da-DK"/>
        </w:rPr>
        <w:t>ormand</w:t>
      </w:r>
    </w:p>
    <w:p w:rsidR="00610507" w:rsidRPr="00610507" w:rsidRDefault="00610507" w:rsidP="00610507">
      <w:pPr>
        <w:shd w:val="clear" w:color="auto" w:fill="FFFFFF"/>
        <w:spacing w:after="240"/>
      </w:pPr>
    </w:p>
    <w:p w:rsidR="00610507" w:rsidRPr="00610507" w:rsidRDefault="00610507" w:rsidP="00610507"/>
    <w:sectPr w:rsidR="00610507" w:rsidRPr="00610507" w:rsidSect="00610507">
      <w:headerReference w:type="default" r:id="rId8"/>
      <w:footerReference w:type="default" r:id="rId9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6B" w:rsidRDefault="00FF776B" w:rsidP="00610507">
      <w:r>
        <w:separator/>
      </w:r>
    </w:p>
  </w:endnote>
  <w:endnote w:type="continuationSeparator" w:id="0">
    <w:p w:rsidR="00FF776B" w:rsidRDefault="00FF776B" w:rsidP="0061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03" w:rsidRPr="00936203" w:rsidRDefault="00936203">
    <w:pPr>
      <w:pStyle w:val="Sidefod"/>
      <w:rPr>
        <w:sz w:val="16"/>
        <w:szCs w:val="16"/>
      </w:rPr>
    </w:pPr>
    <w:r w:rsidRPr="00936203">
      <w:rPr>
        <w:sz w:val="16"/>
        <w:szCs w:val="16"/>
      </w:rPr>
      <w:t>Ændret på generalforsamling den 21. marts 2023</w:t>
    </w:r>
  </w:p>
  <w:p w:rsidR="002E4C3F" w:rsidRPr="00936203" w:rsidRDefault="002E4C3F">
    <w:pPr>
      <w:pStyle w:val="Sidefod"/>
      <w:rPr>
        <w:sz w:val="16"/>
        <w:szCs w:val="16"/>
      </w:rPr>
    </w:pPr>
    <w:r w:rsidRPr="00936203">
      <w:rPr>
        <w:sz w:val="16"/>
        <w:szCs w:val="16"/>
      </w:rPr>
      <w:t>Ændret på generalforsamling den 5. april 2022</w:t>
    </w:r>
  </w:p>
  <w:p w:rsidR="00610507" w:rsidRPr="00936203" w:rsidRDefault="002E4C3F">
    <w:pPr>
      <w:pStyle w:val="Sidefod"/>
      <w:rPr>
        <w:sz w:val="16"/>
        <w:szCs w:val="16"/>
      </w:rPr>
    </w:pPr>
    <w:r w:rsidRPr="00936203">
      <w:rPr>
        <w:sz w:val="16"/>
        <w:szCs w:val="16"/>
      </w:rPr>
      <w:t>V</w:t>
    </w:r>
    <w:r w:rsidR="00610507" w:rsidRPr="00936203">
      <w:rPr>
        <w:sz w:val="16"/>
        <w:szCs w:val="16"/>
      </w:rPr>
      <w:t>edtaget på generalforsamling den 25. april 2017</w:t>
    </w:r>
    <w:r w:rsidR="00610507" w:rsidRPr="00936203">
      <w:rPr>
        <w:sz w:val="16"/>
        <w:szCs w:val="16"/>
      </w:rPr>
      <w:tab/>
      <w:t xml:space="preserve">                                                                                                     Side </w:t>
    </w:r>
    <w:r w:rsidR="00610507" w:rsidRPr="00936203">
      <w:rPr>
        <w:b/>
        <w:bCs/>
        <w:sz w:val="16"/>
        <w:szCs w:val="16"/>
      </w:rPr>
      <w:fldChar w:fldCharType="begin"/>
    </w:r>
    <w:r w:rsidR="00610507" w:rsidRPr="00936203">
      <w:rPr>
        <w:b/>
        <w:bCs/>
        <w:sz w:val="16"/>
        <w:szCs w:val="16"/>
      </w:rPr>
      <w:instrText>PAGE  \* Arabic  \* MERGEFORMAT</w:instrText>
    </w:r>
    <w:r w:rsidR="00610507" w:rsidRPr="00936203">
      <w:rPr>
        <w:b/>
        <w:bCs/>
        <w:sz w:val="16"/>
        <w:szCs w:val="16"/>
      </w:rPr>
      <w:fldChar w:fldCharType="separate"/>
    </w:r>
    <w:r w:rsidR="00151561">
      <w:rPr>
        <w:b/>
        <w:bCs/>
        <w:noProof/>
        <w:sz w:val="16"/>
        <w:szCs w:val="16"/>
      </w:rPr>
      <w:t>1</w:t>
    </w:r>
    <w:r w:rsidR="00610507" w:rsidRPr="00936203">
      <w:rPr>
        <w:b/>
        <w:bCs/>
        <w:sz w:val="16"/>
        <w:szCs w:val="16"/>
      </w:rPr>
      <w:fldChar w:fldCharType="end"/>
    </w:r>
    <w:r w:rsidR="00610507" w:rsidRPr="00936203">
      <w:rPr>
        <w:sz w:val="16"/>
        <w:szCs w:val="16"/>
      </w:rPr>
      <w:t xml:space="preserve"> af </w:t>
    </w:r>
    <w:r w:rsidR="00610507" w:rsidRPr="00936203">
      <w:rPr>
        <w:b/>
        <w:bCs/>
        <w:sz w:val="16"/>
        <w:szCs w:val="16"/>
      </w:rPr>
      <w:fldChar w:fldCharType="begin"/>
    </w:r>
    <w:r w:rsidR="00610507" w:rsidRPr="00936203">
      <w:rPr>
        <w:b/>
        <w:bCs/>
        <w:sz w:val="16"/>
        <w:szCs w:val="16"/>
      </w:rPr>
      <w:instrText>NUMPAGES  \* Arabic  \* MERGEFORMAT</w:instrText>
    </w:r>
    <w:r w:rsidR="00610507" w:rsidRPr="00936203">
      <w:rPr>
        <w:b/>
        <w:bCs/>
        <w:sz w:val="16"/>
        <w:szCs w:val="16"/>
      </w:rPr>
      <w:fldChar w:fldCharType="separate"/>
    </w:r>
    <w:r w:rsidR="00151561">
      <w:rPr>
        <w:b/>
        <w:bCs/>
        <w:noProof/>
        <w:sz w:val="16"/>
        <w:szCs w:val="16"/>
      </w:rPr>
      <w:t>4</w:t>
    </w:r>
    <w:r w:rsidR="00610507" w:rsidRPr="0093620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6B" w:rsidRDefault="00FF776B" w:rsidP="00610507">
      <w:r>
        <w:separator/>
      </w:r>
    </w:p>
  </w:footnote>
  <w:footnote w:type="continuationSeparator" w:id="0">
    <w:p w:rsidR="00FF776B" w:rsidRDefault="00FF776B" w:rsidP="0061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07" w:rsidRDefault="00610507" w:rsidP="00610507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2717377</wp:posOffset>
              </wp:positionH>
              <wp:positionV relativeFrom="paragraph">
                <wp:posOffset>58420</wp:posOffset>
              </wp:positionV>
              <wp:extent cx="2556933" cy="296333"/>
              <wp:effectExtent l="0" t="0" r="0" b="889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933" cy="296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10507" w:rsidRDefault="00610507">
                          <w:r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 w:rsidRPr="009E6612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Frederikshavn Teaterf</w:t>
                          </w:r>
                          <w:r w:rsidR="00E412C4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Pr="009E6612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13.95pt;margin-top:4.6pt;width:201.35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" fillcolor="white [3201]" stroked="f" strokeweight=".5pt">
              <v:textbox>
                <w:txbxContent>
                  <w:p w:rsidR="00610507" w:rsidRDefault="00610507">
                    <w:r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 w:rsidRPr="009E6612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Frederikshavn Teaterf</w:t>
                    </w:r>
                    <w:r w:rsidR="00E412C4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o</w:t>
                    </w:r>
                    <w:r w:rsidRPr="009E6612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rening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noProof/>
        <w:lang w:eastAsia="da-DK"/>
      </w:rPr>
      <w:drawing>
        <wp:inline distT="0" distB="0" distL="0" distR="0" wp14:anchorId="5094583C" wp14:editId="6609CD50">
          <wp:extent cx="662940" cy="426720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D4F"/>
    <w:multiLevelType w:val="hybridMultilevel"/>
    <w:tmpl w:val="0CE4FA7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B57D2"/>
    <w:multiLevelType w:val="multilevel"/>
    <w:tmpl w:val="16503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7"/>
    <w:rsid w:val="0000354D"/>
    <w:rsid w:val="00007C77"/>
    <w:rsid w:val="00012240"/>
    <w:rsid w:val="000128CF"/>
    <w:rsid w:val="00013032"/>
    <w:rsid w:val="00015297"/>
    <w:rsid w:val="00020AD3"/>
    <w:rsid w:val="00022EA1"/>
    <w:rsid w:val="00023CDE"/>
    <w:rsid w:val="00030801"/>
    <w:rsid w:val="0003199B"/>
    <w:rsid w:val="000327AD"/>
    <w:rsid w:val="000350E4"/>
    <w:rsid w:val="00041510"/>
    <w:rsid w:val="00042308"/>
    <w:rsid w:val="00042449"/>
    <w:rsid w:val="000505F5"/>
    <w:rsid w:val="00054D87"/>
    <w:rsid w:val="0005578C"/>
    <w:rsid w:val="00055FD3"/>
    <w:rsid w:val="0005758C"/>
    <w:rsid w:val="00060A6D"/>
    <w:rsid w:val="000613CC"/>
    <w:rsid w:val="00061575"/>
    <w:rsid w:val="00062BA4"/>
    <w:rsid w:val="00071360"/>
    <w:rsid w:val="00074295"/>
    <w:rsid w:val="00076289"/>
    <w:rsid w:val="0008076E"/>
    <w:rsid w:val="00080BCA"/>
    <w:rsid w:val="00082511"/>
    <w:rsid w:val="000836AF"/>
    <w:rsid w:val="000A0A43"/>
    <w:rsid w:val="000A1344"/>
    <w:rsid w:val="000A4CBB"/>
    <w:rsid w:val="000A5F1E"/>
    <w:rsid w:val="000A669F"/>
    <w:rsid w:val="000A7B3F"/>
    <w:rsid w:val="000B19FA"/>
    <w:rsid w:val="000B3B22"/>
    <w:rsid w:val="000C7730"/>
    <w:rsid w:val="000C7EF9"/>
    <w:rsid w:val="000D128B"/>
    <w:rsid w:val="000D13D0"/>
    <w:rsid w:val="000D1EA0"/>
    <w:rsid w:val="000D6702"/>
    <w:rsid w:val="000D6A13"/>
    <w:rsid w:val="000E2B7C"/>
    <w:rsid w:val="000E2C25"/>
    <w:rsid w:val="000E643E"/>
    <w:rsid w:val="000F30C0"/>
    <w:rsid w:val="000F37C7"/>
    <w:rsid w:val="000F3BF9"/>
    <w:rsid w:val="000F629A"/>
    <w:rsid w:val="0010409A"/>
    <w:rsid w:val="0010448F"/>
    <w:rsid w:val="00106C10"/>
    <w:rsid w:val="00110801"/>
    <w:rsid w:val="00111102"/>
    <w:rsid w:val="00112DEA"/>
    <w:rsid w:val="00113E3F"/>
    <w:rsid w:val="001250A8"/>
    <w:rsid w:val="00126B21"/>
    <w:rsid w:val="00127E5B"/>
    <w:rsid w:val="00136CB2"/>
    <w:rsid w:val="001408C1"/>
    <w:rsid w:val="00144661"/>
    <w:rsid w:val="0014508A"/>
    <w:rsid w:val="00150C11"/>
    <w:rsid w:val="00150CFB"/>
    <w:rsid w:val="00151561"/>
    <w:rsid w:val="00151CA9"/>
    <w:rsid w:val="001542E0"/>
    <w:rsid w:val="00154D39"/>
    <w:rsid w:val="0015502C"/>
    <w:rsid w:val="00157BA5"/>
    <w:rsid w:val="001600A0"/>
    <w:rsid w:val="00161189"/>
    <w:rsid w:val="001621FB"/>
    <w:rsid w:val="00162A01"/>
    <w:rsid w:val="00164092"/>
    <w:rsid w:val="00165853"/>
    <w:rsid w:val="00165DC7"/>
    <w:rsid w:val="001674D7"/>
    <w:rsid w:val="00174980"/>
    <w:rsid w:val="00181947"/>
    <w:rsid w:val="00181B7B"/>
    <w:rsid w:val="00183E1B"/>
    <w:rsid w:val="00190366"/>
    <w:rsid w:val="00194761"/>
    <w:rsid w:val="001B0242"/>
    <w:rsid w:val="001B287E"/>
    <w:rsid w:val="001B3CB9"/>
    <w:rsid w:val="001B5267"/>
    <w:rsid w:val="001C1592"/>
    <w:rsid w:val="001C5E99"/>
    <w:rsid w:val="001C6689"/>
    <w:rsid w:val="001E1E80"/>
    <w:rsid w:val="001E620D"/>
    <w:rsid w:val="001F1BD6"/>
    <w:rsid w:val="00202EB0"/>
    <w:rsid w:val="00203757"/>
    <w:rsid w:val="00207A47"/>
    <w:rsid w:val="00207BCA"/>
    <w:rsid w:val="00210FC6"/>
    <w:rsid w:val="00220A63"/>
    <w:rsid w:val="00227892"/>
    <w:rsid w:val="0023555F"/>
    <w:rsid w:val="00235D1A"/>
    <w:rsid w:val="00241287"/>
    <w:rsid w:val="002462E8"/>
    <w:rsid w:val="002472D8"/>
    <w:rsid w:val="00247550"/>
    <w:rsid w:val="00250564"/>
    <w:rsid w:val="00250694"/>
    <w:rsid w:val="00251D4B"/>
    <w:rsid w:val="00254426"/>
    <w:rsid w:val="002548E9"/>
    <w:rsid w:val="0026133A"/>
    <w:rsid w:val="00271581"/>
    <w:rsid w:val="00274BBD"/>
    <w:rsid w:val="0027500A"/>
    <w:rsid w:val="00291197"/>
    <w:rsid w:val="00291E1C"/>
    <w:rsid w:val="00292049"/>
    <w:rsid w:val="00292BBE"/>
    <w:rsid w:val="00292E8D"/>
    <w:rsid w:val="0029464F"/>
    <w:rsid w:val="0029518A"/>
    <w:rsid w:val="0029626B"/>
    <w:rsid w:val="002975B1"/>
    <w:rsid w:val="002B4A64"/>
    <w:rsid w:val="002B726F"/>
    <w:rsid w:val="002C75DD"/>
    <w:rsid w:val="002D1AD8"/>
    <w:rsid w:val="002D1EBF"/>
    <w:rsid w:val="002D4C20"/>
    <w:rsid w:val="002D6D37"/>
    <w:rsid w:val="002E2396"/>
    <w:rsid w:val="002E4C09"/>
    <w:rsid w:val="002E4C3F"/>
    <w:rsid w:val="002E563E"/>
    <w:rsid w:val="002F0B44"/>
    <w:rsid w:val="002F2B01"/>
    <w:rsid w:val="002F56B5"/>
    <w:rsid w:val="002F6906"/>
    <w:rsid w:val="00301572"/>
    <w:rsid w:val="003037F4"/>
    <w:rsid w:val="003066FF"/>
    <w:rsid w:val="0033193D"/>
    <w:rsid w:val="00333553"/>
    <w:rsid w:val="00334D4D"/>
    <w:rsid w:val="0033620F"/>
    <w:rsid w:val="003400F3"/>
    <w:rsid w:val="00345F72"/>
    <w:rsid w:val="00346A8B"/>
    <w:rsid w:val="00351E6C"/>
    <w:rsid w:val="00354175"/>
    <w:rsid w:val="003567DC"/>
    <w:rsid w:val="003600FF"/>
    <w:rsid w:val="00371744"/>
    <w:rsid w:val="0037187F"/>
    <w:rsid w:val="00376AC6"/>
    <w:rsid w:val="00377956"/>
    <w:rsid w:val="00380294"/>
    <w:rsid w:val="00382B29"/>
    <w:rsid w:val="003842F7"/>
    <w:rsid w:val="00385D7C"/>
    <w:rsid w:val="00391838"/>
    <w:rsid w:val="0039247E"/>
    <w:rsid w:val="00393272"/>
    <w:rsid w:val="003942AB"/>
    <w:rsid w:val="00394A17"/>
    <w:rsid w:val="00396A6A"/>
    <w:rsid w:val="00396AA5"/>
    <w:rsid w:val="003A09A4"/>
    <w:rsid w:val="003A3251"/>
    <w:rsid w:val="003A4AF8"/>
    <w:rsid w:val="003A4E71"/>
    <w:rsid w:val="003A7673"/>
    <w:rsid w:val="003B1819"/>
    <w:rsid w:val="003B1897"/>
    <w:rsid w:val="003B1E1A"/>
    <w:rsid w:val="003B7926"/>
    <w:rsid w:val="003C2E35"/>
    <w:rsid w:val="003C4E65"/>
    <w:rsid w:val="003C6687"/>
    <w:rsid w:val="003D1C38"/>
    <w:rsid w:val="003D3AA2"/>
    <w:rsid w:val="003D3AC9"/>
    <w:rsid w:val="003D4252"/>
    <w:rsid w:val="003E24CB"/>
    <w:rsid w:val="003E3734"/>
    <w:rsid w:val="003E509B"/>
    <w:rsid w:val="003E5578"/>
    <w:rsid w:val="003F167E"/>
    <w:rsid w:val="003F443D"/>
    <w:rsid w:val="003F59B1"/>
    <w:rsid w:val="003F7E33"/>
    <w:rsid w:val="00401BED"/>
    <w:rsid w:val="004035B3"/>
    <w:rsid w:val="004047D1"/>
    <w:rsid w:val="00406CC3"/>
    <w:rsid w:val="004079D1"/>
    <w:rsid w:val="00416DA3"/>
    <w:rsid w:val="00417CED"/>
    <w:rsid w:val="004237C3"/>
    <w:rsid w:val="004239DF"/>
    <w:rsid w:val="00426CD7"/>
    <w:rsid w:val="00431C5F"/>
    <w:rsid w:val="004378FC"/>
    <w:rsid w:val="00450A72"/>
    <w:rsid w:val="004560D9"/>
    <w:rsid w:val="00462151"/>
    <w:rsid w:val="00467CFF"/>
    <w:rsid w:val="004730C3"/>
    <w:rsid w:val="00481203"/>
    <w:rsid w:val="00484564"/>
    <w:rsid w:val="00484D2C"/>
    <w:rsid w:val="00485D86"/>
    <w:rsid w:val="00487948"/>
    <w:rsid w:val="004919D7"/>
    <w:rsid w:val="004926AA"/>
    <w:rsid w:val="00492A18"/>
    <w:rsid w:val="0049372E"/>
    <w:rsid w:val="00495469"/>
    <w:rsid w:val="00497DAE"/>
    <w:rsid w:val="004A2D9D"/>
    <w:rsid w:val="004A4A26"/>
    <w:rsid w:val="004A51EB"/>
    <w:rsid w:val="004A64D6"/>
    <w:rsid w:val="004B0693"/>
    <w:rsid w:val="004B46F4"/>
    <w:rsid w:val="004D0815"/>
    <w:rsid w:val="004D20FC"/>
    <w:rsid w:val="004E7B0B"/>
    <w:rsid w:val="004E7E5B"/>
    <w:rsid w:val="004F3A4F"/>
    <w:rsid w:val="004F48D4"/>
    <w:rsid w:val="00502577"/>
    <w:rsid w:val="00503589"/>
    <w:rsid w:val="00510DCB"/>
    <w:rsid w:val="00517EEC"/>
    <w:rsid w:val="00521512"/>
    <w:rsid w:val="005225C5"/>
    <w:rsid w:val="00525A08"/>
    <w:rsid w:val="00530E76"/>
    <w:rsid w:val="00531694"/>
    <w:rsid w:val="00531F56"/>
    <w:rsid w:val="005362CC"/>
    <w:rsid w:val="00536449"/>
    <w:rsid w:val="00540D68"/>
    <w:rsid w:val="005414E5"/>
    <w:rsid w:val="00541DFB"/>
    <w:rsid w:val="00543D1A"/>
    <w:rsid w:val="00545A0D"/>
    <w:rsid w:val="0054749C"/>
    <w:rsid w:val="00551DB9"/>
    <w:rsid w:val="0055532D"/>
    <w:rsid w:val="00556FA6"/>
    <w:rsid w:val="005717CA"/>
    <w:rsid w:val="005723A5"/>
    <w:rsid w:val="00577DC6"/>
    <w:rsid w:val="0058297D"/>
    <w:rsid w:val="00587658"/>
    <w:rsid w:val="00592584"/>
    <w:rsid w:val="00592791"/>
    <w:rsid w:val="0059349A"/>
    <w:rsid w:val="005A1B33"/>
    <w:rsid w:val="005A5921"/>
    <w:rsid w:val="005A5A12"/>
    <w:rsid w:val="005B0D9B"/>
    <w:rsid w:val="005B1960"/>
    <w:rsid w:val="005C028E"/>
    <w:rsid w:val="005C07C5"/>
    <w:rsid w:val="005C41CA"/>
    <w:rsid w:val="005C5785"/>
    <w:rsid w:val="005D0B25"/>
    <w:rsid w:val="005D2B15"/>
    <w:rsid w:val="005D2E05"/>
    <w:rsid w:val="005D5011"/>
    <w:rsid w:val="005E19FF"/>
    <w:rsid w:val="005E3BA7"/>
    <w:rsid w:val="005E61E0"/>
    <w:rsid w:val="005E71FC"/>
    <w:rsid w:val="005F0989"/>
    <w:rsid w:val="005F28CF"/>
    <w:rsid w:val="005F4418"/>
    <w:rsid w:val="005F6487"/>
    <w:rsid w:val="00601529"/>
    <w:rsid w:val="006032B2"/>
    <w:rsid w:val="00604D96"/>
    <w:rsid w:val="00607886"/>
    <w:rsid w:val="006079AA"/>
    <w:rsid w:val="00610507"/>
    <w:rsid w:val="006142A2"/>
    <w:rsid w:val="00615FBA"/>
    <w:rsid w:val="00621768"/>
    <w:rsid w:val="006235A7"/>
    <w:rsid w:val="00635510"/>
    <w:rsid w:val="0063749E"/>
    <w:rsid w:val="00642352"/>
    <w:rsid w:val="00650549"/>
    <w:rsid w:val="0065587C"/>
    <w:rsid w:val="00657FBC"/>
    <w:rsid w:val="00660E80"/>
    <w:rsid w:val="0066228C"/>
    <w:rsid w:val="00666C53"/>
    <w:rsid w:val="0067498C"/>
    <w:rsid w:val="0067749B"/>
    <w:rsid w:val="006851FB"/>
    <w:rsid w:val="00685542"/>
    <w:rsid w:val="00690D9D"/>
    <w:rsid w:val="006A2515"/>
    <w:rsid w:val="006A2ADA"/>
    <w:rsid w:val="006A6D57"/>
    <w:rsid w:val="006B11C2"/>
    <w:rsid w:val="006B4289"/>
    <w:rsid w:val="006B43E5"/>
    <w:rsid w:val="006B59D1"/>
    <w:rsid w:val="006B7561"/>
    <w:rsid w:val="006C3E30"/>
    <w:rsid w:val="006C4678"/>
    <w:rsid w:val="006C55FC"/>
    <w:rsid w:val="006D1A0E"/>
    <w:rsid w:val="006D37C0"/>
    <w:rsid w:val="006E046F"/>
    <w:rsid w:val="006E2B88"/>
    <w:rsid w:val="006F3FF9"/>
    <w:rsid w:val="00701534"/>
    <w:rsid w:val="00702546"/>
    <w:rsid w:val="00703B57"/>
    <w:rsid w:val="0070582B"/>
    <w:rsid w:val="00705ACF"/>
    <w:rsid w:val="00705B35"/>
    <w:rsid w:val="00707DC1"/>
    <w:rsid w:val="0072024F"/>
    <w:rsid w:val="0072362E"/>
    <w:rsid w:val="007246BC"/>
    <w:rsid w:val="00725B81"/>
    <w:rsid w:val="00726C9A"/>
    <w:rsid w:val="00727DEE"/>
    <w:rsid w:val="007301B5"/>
    <w:rsid w:val="00732188"/>
    <w:rsid w:val="00732E77"/>
    <w:rsid w:val="00743534"/>
    <w:rsid w:val="007501C8"/>
    <w:rsid w:val="007503E3"/>
    <w:rsid w:val="00750EF3"/>
    <w:rsid w:val="007530D0"/>
    <w:rsid w:val="007538E7"/>
    <w:rsid w:val="0075429F"/>
    <w:rsid w:val="007544E8"/>
    <w:rsid w:val="00754FE9"/>
    <w:rsid w:val="00755FD9"/>
    <w:rsid w:val="007563CB"/>
    <w:rsid w:val="00757AD4"/>
    <w:rsid w:val="00757EEF"/>
    <w:rsid w:val="00760436"/>
    <w:rsid w:val="00766488"/>
    <w:rsid w:val="00767F64"/>
    <w:rsid w:val="0077431E"/>
    <w:rsid w:val="00784B08"/>
    <w:rsid w:val="007851A2"/>
    <w:rsid w:val="007852B4"/>
    <w:rsid w:val="00785988"/>
    <w:rsid w:val="007949AF"/>
    <w:rsid w:val="007A3A0C"/>
    <w:rsid w:val="007B275C"/>
    <w:rsid w:val="007B3755"/>
    <w:rsid w:val="007B3A0A"/>
    <w:rsid w:val="007B3E29"/>
    <w:rsid w:val="007B5937"/>
    <w:rsid w:val="007B5EF3"/>
    <w:rsid w:val="007C0740"/>
    <w:rsid w:val="007C27CF"/>
    <w:rsid w:val="007C42A8"/>
    <w:rsid w:val="007C48D8"/>
    <w:rsid w:val="007C5651"/>
    <w:rsid w:val="007C595D"/>
    <w:rsid w:val="007D1B68"/>
    <w:rsid w:val="007D3704"/>
    <w:rsid w:val="007E0F65"/>
    <w:rsid w:val="007F3609"/>
    <w:rsid w:val="007F4CF7"/>
    <w:rsid w:val="007F651F"/>
    <w:rsid w:val="0080378F"/>
    <w:rsid w:val="00803EBE"/>
    <w:rsid w:val="0080693B"/>
    <w:rsid w:val="0081037E"/>
    <w:rsid w:val="00814B34"/>
    <w:rsid w:val="00816746"/>
    <w:rsid w:val="00817B07"/>
    <w:rsid w:val="00820B0D"/>
    <w:rsid w:val="00823F99"/>
    <w:rsid w:val="008261B6"/>
    <w:rsid w:val="00835F03"/>
    <w:rsid w:val="00836FA8"/>
    <w:rsid w:val="00837937"/>
    <w:rsid w:val="0084583F"/>
    <w:rsid w:val="00852212"/>
    <w:rsid w:val="0085597A"/>
    <w:rsid w:val="008652C4"/>
    <w:rsid w:val="00865813"/>
    <w:rsid w:val="0086780F"/>
    <w:rsid w:val="0087040E"/>
    <w:rsid w:val="00873D52"/>
    <w:rsid w:val="008740EA"/>
    <w:rsid w:val="008749CB"/>
    <w:rsid w:val="00882B47"/>
    <w:rsid w:val="00886923"/>
    <w:rsid w:val="00896352"/>
    <w:rsid w:val="0089635C"/>
    <w:rsid w:val="008A01DB"/>
    <w:rsid w:val="008A3D45"/>
    <w:rsid w:val="008A44F0"/>
    <w:rsid w:val="008B182C"/>
    <w:rsid w:val="008B2878"/>
    <w:rsid w:val="008B6DF6"/>
    <w:rsid w:val="008C147D"/>
    <w:rsid w:val="008C27BC"/>
    <w:rsid w:val="008C4C50"/>
    <w:rsid w:val="008C7D7D"/>
    <w:rsid w:val="008D5C6D"/>
    <w:rsid w:val="008E27B6"/>
    <w:rsid w:val="008E2CF3"/>
    <w:rsid w:val="008F2DE0"/>
    <w:rsid w:val="008F6236"/>
    <w:rsid w:val="00900858"/>
    <w:rsid w:val="00900C99"/>
    <w:rsid w:val="0090624D"/>
    <w:rsid w:val="00906735"/>
    <w:rsid w:val="00910945"/>
    <w:rsid w:val="00912E7F"/>
    <w:rsid w:val="00915996"/>
    <w:rsid w:val="0091710B"/>
    <w:rsid w:val="009223FD"/>
    <w:rsid w:val="00922815"/>
    <w:rsid w:val="00926036"/>
    <w:rsid w:val="00926945"/>
    <w:rsid w:val="00930711"/>
    <w:rsid w:val="0093201E"/>
    <w:rsid w:val="00936203"/>
    <w:rsid w:val="00945C68"/>
    <w:rsid w:val="009523DB"/>
    <w:rsid w:val="0095274C"/>
    <w:rsid w:val="009544D7"/>
    <w:rsid w:val="00954C41"/>
    <w:rsid w:val="00963B61"/>
    <w:rsid w:val="009672B9"/>
    <w:rsid w:val="00970D69"/>
    <w:rsid w:val="00975FE8"/>
    <w:rsid w:val="00982701"/>
    <w:rsid w:val="00984572"/>
    <w:rsid w:val="00987943"/>
    <w:rsid w:val="00991939"/>
    <w:rsid w:val="009948C1"/>
    <w:rsid w:val="0099729F"/>
    <w:rsid w:val="009A2482"/>
    <w:rsid w:val="009A3195"/>
    <w:rsid w:val="009A36A4"/>
    <w:rsid w:val="009A3D85"/>
    <w:rsid w:val="009A4AC6"/>
    <w:rsid w:val="009A5F1A"/>
    <w:rsid w:val="009A7BAA"/>
    <w:rsid w:val="009B0AA8"/>
    <w:rsid w:val="009B368E"/>
    <w:rsid w:val="009C0027"/>
    <w:rsid w:val="009C23CC"/>
    <w:rsid w:val="009C510A"/>
    <w:rsid w:val="009C58E4"/>
    <w:rsid w:val="009E0291"/>
    <w:rsid w:val="009E54B6"/>
    <w:rsid w:val="009E6A55"/>
    <w:rsid w:val="009E7A00"/>
    <w:rsid w:val="00A04AB3"/>
    <w:rsid w:val="00A11D8E"/>
    <w:rsid w:val="00A1530E"/>
    <w:rsid w:val="00A207BE"/>
    <w:rsid w:val="00A223A3"/>
    <w:rsid w:val="00A23D8B"/>
    <w:rsid w:val="00A254EF"/>
    <w:rsid w:val="00A278C1"/>
    <w:rsid w:val="00A27BE7"/>
    <w:rsid w:val="00A40FB4"/>
    <w:rsid w:val="00A427B8"/>
    <w:rsid w:val="00A429B3"/>
    <w:rsid w:val="00A4353C"/>
    <w:rsid w:val="00A53FF1"/>
    <w:rsid w:val="00A56A1B"/>
    <w:rsid w:val="00A71D67"/>
    <w:rsid w:val="00A774EF"/>
    <w:rsid w:val="00A824DD"/>
    <w:rsid w:val="00A83D5E"/>
    <w:rsid w:val="00A8507A"/>
    <w:rsid w:val="00A94B9E"/>
    <w:rsid w:val="00A94D23"/>
    <w:rsid w:val="00A96D03"/>
    <w:rsid w:val="00AA04F8"/>
    <w:rsid w:val="00AA22F8"/>
    <w:rsid w:val="00AA2E24"/>
    <w:rsid w:val="00AA51A4"/>
    <w:rsid w:val="00AA558A"/>
    <w:rsid w:val="00AB3C0F"/>
    <w:rsid w:val="00AB53B9"/>
    <w:rsid w:val="00AC2064"/>
    <w:rsid w:val="00AC73CB"/>
    <w:rsid w:val="00AD58DB"/>
    <w:rsid w:val="00AD64E3"/>
    <w:rsid w:val="00AD7135"/>
    <w:rsid w:val="00AE0A15"/>
    <w:rsid w:val="00AE1160"/>
    <w:rsid w:val="00AE526F"/>
    <w:rsid w:val="00AF06C0"/>
    <w:rsid w:val="00AF17A4"/>
    <w:rsid w:val="00AF7085"/>
    <w:rsid w:val="00B017B9"/>
    <w:rsid w:val="00B030B1"/>
    <w:rsid w:val="00B0346B"/>
    <w:rsid w:val="00B045D2"/>
    <w:rsid w:val="00B05770"/>
    <w:rsid w:val="00B22B66"/>
    <w:rsid w:val="00B243C6"/>
    <w:rsid w:val="00B319E2"/>
    <w:rsid w:val="00B32A43"/>
    <w:rsid w:val="00B4535F"/>
    <w:rsid w:val="00B470FA"/>
    <w:rsid w:val="00B473BA"/>
    <w:rsid w:val="00B50295"/>
    <w:rsid w:val="00B54D65"/>
    <w:rsid w:val="00B56198"/>
    <w:rsid w:val="00B61A83"/>
    <w:rsid w:val="00B62F55"/>
    <w:rsid w:val="00B64212"/>
    <w:rsid w:val="00B64CA3"/>
    <w:rsid w:val="00B6754B"/>
    <w:rsid w:val="00B70450"/>
    <w:rsid w:val="00B7157A"/>
    <w:rsid w:val="00B7160D"/>
    <w:rsid w:val="00B76B68"/>
    <w:rsid w:val="00B9119A"/>
    <w:rsid w:val="00B95B95"/>
    <w:rsid w:val="00BA0736"/>
    <w:rsid w:val="00BA07BE"/>
    <w:rsid w:val="00BA0BCE"/>
    <w:rsid w:val="00BA48CF"/>
    <w:rsid w:val="00BA618A"/>
    <w:rsid w:val="00BB35EB"/>
    <w:rsid w:val="00BB4110"/>
    <w:rsid w:val="00BB56F6"/>
    <w:rsid w:val="00BC34B8"/>
    <w:rsid w:val="00BC4019"/>
    <w:rsid w:val="00BD0358"/>
    <w:rsid w:val="00BD0A77"/>
    <w:rsid w:val="00BD0EF0"/>
    <w:rsid w:val="00BD4528"/>
    <w:rsid w:val="00BE6A37"/>
    <w:rsid w:val="00BF2DEE"/>
    <w:rsid w:val="00C01DE4"/>
    <w:rsid w:val="00C03372"/>
    <w:rsid w:val="00C10D32"/>
    <w:rsid w:val="00C116A9"/>
    <w:rsid w:val="00C118A1"/>
    <w:rsid w:val="00C222D8"/>
    <w:rsid w:val="00C231A2"/>
    <w:rsid w:val="00C26A05"/>
    <w:rsid w:val="00C345D9"/>
    <w:rsid w:val="00C3539D"/>
    <w:rsid w:val="00C43A04"/>
    <w:rsid w:val="00C4456C"/>
    <w:rsid w:val="00C45FB3"/>
    <w:rsid w:val="00C503F8"/>
    <w:rsid w:val="00C5524E"/>
    <w:rsid w:val="00C557E2"/>
    <w:rsid w:val="00C56A80"/>
    <w:rsid w:val="00C61D0A"/>
    <w:rsid w:val="00C625DA"/>
    <w:rsid w:val="00C64FAA"/>
    <w:rsid w:val="00C65F06"/>
    <w:rsid w:val="00C70AB5"/>
    <w:rsid w:val="00C7620E"/>
    <w:rsid w:val="00C76A6D"/>
    <w:rsid w:val="00C774A4"/>
    <w:rsid w:val="00C77C71"/>
    <w:rsid w:val="00C80094"/>
    <w:rsid w:val="00C8136A"/>
    <w:rsid w:val="00C821C9"/>
    <w:rsid w:val="00C86310"/>
    <w:rsid w:val="00C91C40"/>
    <w:rsid w:val="00C921F3"/>
    <w:rsid w:val="00C94A59"/>
    <w:rsid w:val="00CA1042"/>
    <w:rsid w:val="00CA38B6"/>
    <w:rsid w:val="00CA4EDA"/>
    <w:rsid w:val="00CA56F1"/>
    <w:rsid w:val="00CA5FBF"/>
    <w:rsid w:val="00CA69CC"/>
    <w:rsid w:val="00CB208D"/>
    <w:rsid w:val="00CB798A"/>
    <w:rsid w:val="00CB7A30"/>
    <w:rsid w:val="00CC0583"/>
    <w:rsid w:val="00CC20AB"/>
    <w:rsid w:val="00CD40FF"/>
    <w:rsid w:val="00CD7988"/>
    <w:rsid w:val="00CE0DEB"/>
    <w:rsid w:val="00CE5C99"/>
    <w:rsid w:val="00CE6917"/>
    <w:rsid w:val="00CF4802"/>
    <w:rsid w:val="00D015C2"/>
    <w:rsid w:val="00D02EF2"/>
    <w:rsid w:val="00D0603A"/>
    <w:rsid w:val="00D116FB"/>
    <w:rsid w:val="00D1288C"/>
    <w:rsid w:val="00D14419"/>
    <w:rsid w:val="00D2388A"/>
    <w:rsid w:val="00D24DFA"/>
    <w:rsid w:val="00D2734C"/>
    <w:rsid w:val="00D31FD1"/>
    <w:rsid w:val="00D3297E"/>
    <w:rsid w:val="00D3398E"/>
    <w:rsid w:val="00D354C6"/>
    <w:rsid w:val="00D37492"/>
    <w:rsid w:val="00D406EA"/>
    <w:rsid w:val="00D41E7D"/>
    <w:rsid w:val="00D44063"/>
    <w:rsid w:val="00D4514B"/>
    <w:rsid w:val="00D46516"/>
    <w:rsid w:val="00D50C3F"/>
    <w:rsid w:val="00D53225"/>
    <w:rsid w:val="00D53D41"/>
    <w:rsid w:val="00D57F10"/>
    <w:rsid w:val="00D60E7D"/>
    <w:rsid w:val="00D61695"/>
    <w:rsid w:val="00D6170A"/>
    <w:rsid w:val="00D677F7"/>
    <w:rsid w:val="00D67B85"/>
    <w:rsid w:val="00D67DB3"/>
    <w:rsid w:val="00D707B8"/>
    <w:rsid w:val="00D71248"/>
    <w:rsid w:val="00D73BFA"/>
    <w:rsid w:val="00D76A90"/>
    <w:rsid w:val="00D77C23"/>
    <w:rsid w:val="00D77CA9"/>
    <w:rsid w:val="00D77DC8"/>
    <w:rsid w:val="00D83E00"/>
    <w:rsid w:val="00D904C8"/>
    <w:rsid w:val="00D9376E"/>
    <w:rsid w:val="00DA5977"/>
    <w:rsid w:val="00DC3502"/>
    <w:rsid w:val="00DC5255"/>
    <w:rsid w:val="00DD342D"/>
    <w:rsid w:val="00DD3C16"/>
    <w:rsid w:val="00DE0FD3"/>
    <w:rsid w:val="00DE0FDF"/>
    <w:rsid w:val="00DE6FFA"/>
    <w:rsid w:val="00DF10BA"/>
    <w:rsid w:val="00E01264"/>
    <w:rsid w:val="00E02220"/>
    <w:rsid w:val="00E037B4"/>
    <w:rsid w:val="00E04AD4"/>
    <w:rsid w:val="00E06C3F"/>
    <w:rsid w:val="00E10EF4"/>
    <w:rsid w:val="00E11549"/>
    <w:rsid w:val="00E15389"/>
    <w:rsid w:val="00E20B67"/>
    <w:rsid w:val="00E24891"/>
    <w:rsid w:val="00E25149"/>
    <w:rsid w:val="00E25593"/>
    <w:rsid w:val="00E27260"/>
    <w:rsid w:val="00E301C0"/>
    <w:rsid w:val="00E33858"/>
    <w:rsid w:val="00E35816"/>
    <w:rsid w:val="00E3663F"/>
    <w:rsid w:val="00E36976"/>
    <w:rsid w:val="00E37430"/>
    <w:rsid w:val="00E379B2"/>
    <w:rsid w:val="00E411F6"/>
    <w:rsid w:val="00E412C4"/>
    <w:rsid w:val="00E423F3"/>
    <w:rsid w:val="00E42C49"/>
    <w:rsid w:val="00E4376A"/>
    <w:rsid w:val="00E454BD"/>
    <w:rsid w:val="00E51D77"/>
    <w:rsid w:val="00E57758"/>
    <w:rsid w:val="00E61038"/>
    <w:rsid w:val="00E66139"/>
    <w:rsid w:val="00E66E29"/>
    <w:rsid w:val="00E6725C"/>
    <w:rsid w:val="00E67954"/>
    <w:rsid w:val="00E7359B"/>
    <w:rsid w:val="00E736A6"/>
    <w:rsid w:val="00E76E8B"/>
    <w:rsid w:val="00E82BD4"/>
    <w:rsid w:val="00E82D66"/>
    <w:rsid w:val="00E83F07"/>
    <w:rsid w:val="00E8659D"/>
    <w:rsid w:val="00E865CF"/>
    <w:rsid w:val="00E86B5D"/>
    <w:rsid w:val="00E90A5D"/>
    <w:rsid w:val="00E95D79"/>
    <w:rsid w:val="00E96D70"/>
    <w:rsid w:val="00EA0166"/>
    <w:rsid w:val="00EA7F5E"/>
    <w:rsid w:val="00EB7F0A"/>
    <w:rsid w:val="00EC038C"/>
    <w:rsid w:val="00ED186F"/>
    <w:rsid w:val="00EE5D4D"/>
    <w:rsid w:val="00EE6C84"/>
    <w:rsid w:val="00EE7B38"/>
    <w:rsid w:val="00EF04E5"/>
    <w:rsid w:val="00EF382D"/>
    <w:rsid w:val="00EF5C19"/>
    <w:rsid w:val="00EF7B9E"/>
    <w:rsid w:val="00EF7D7D"/>
    <w:rsid w:val="00F028F8"/>
    <w:rsid w:val="00F04A1E"/>
    <w:rsid w:val="00F05056"/>
    <w:rsid w:val="00F11DE8"/>
    <w:rsid w:val="00F11E41"/>
    <w:rsid w:val="00F14183"/>
    <w:rsid w:val="00F23004"/>
    <w:rsid w:val="00F2552F"/>
    <w:rsid w:val="00F30262"/>
    <w:rsid w:val="00F3065C"/>
    <w:rsid w:val="00F32EEA"/>
    <w:rsid w:val="00F33DF4"/>
    <w:rsid w:val="00F35DB9"/>
    <w:rsid w:val="00F3680D"/>
    <w:rsid w:val="00F41FCA"/>
    <w:rsid w:val="00F431DE"/>
    <w:rsid w:val="00F503F4"/>
    <w:rsid w:val="00F5119F"/>
    <w:rsid w:val="00F5664B"/>
    <w:rsid w:val="00F63595"/>
    <w:rsid w:val="00F66169"/>
    <w:rsid w:val="00F66BAB"/>
    <w:rsid w:val="00F70B4F"/>
    <w:rsid w:val="00F72594"/>
    <w:rsid w:val="00F73823"/>
    <w:rsid w:val="00F77D42"/>
    <w:rsid w:val="00F80BF6"/>
    <w:rsid w:val="00F80E63"/>
    <w:rsid w:val="00F87C21"/>
    <w:rsid w:val="00F924A2"/>
    <w:rsid w:val="00FA0ADE"/>
    <w:rsid w:val="00FA173A"/>
    <w:rsid w:val="00FA6F33"/>
    <w:rsid w:val="00FA7C30"/>
    <w:rsid w:val="00FC3E30"/>
    <w:rsid w:val="00FD3BCD"/>
    <w:rsid w:val="00FD52A7"/>
    <w:rsid w:val="00FD571B"/>
    <w:rsid w:val="00FD5C4C"/>
    <w:rsid w:val="00FD7057"/>
    <w:rsid w:val="00FD70D3"/>
    <w:rsid w:val="00FE029F"/>
    <w:rsid w:val="00FE043A"/>
    <w:rsid w:val="00FE4CA8"/>
    <w:rsid w:val="00FE5B97"/>
    <w:rsid w:val="00FE66BC"/>
    <w:rsid w:val="00FE7315"/>
    <w:rsid w:val="00FF19DC"/>
    <w:rsid w:val="00FF3040"/>
    <w:rsid w:val="00FF76F8"/>
    <w:rsid w:val="00FF776B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AA057-A0F5-48CB-A82D-E438B41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05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0507"/>
  </w:style>
  <w:style w:type="paragraph" w:styleId="Sidefod">
    <w:name w:val="footer"/>
    <w:basedOn w:val="Normal"/>
    <w:link w:val="SidefodTegn"/>
    <w:uiPriority w:val="99"/>
    <w:unhideWhenUsed/>
    <w:rsid w:val="006105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0507"/>
  </w:style>
  <w:style w:type="table" w:styleId="Tabel-Gitter">
    <w:name w:val="Table Grid"/>
    <w:basedOn w:val="Tabel-Normal"/>
    <w:uiPriority w:val="39"/>
    <w:rsid w:val="0061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10507"/>
    <w:pPr>
      <w:spacing w:after="160" w:line="259" w:lineRule="auto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4C3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5A65-A450-4ED8-8CA3-DF2D4DBA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Lykke Steengaard</dc:creator>
  <cp:keywords/>
  <dc:description/>
  <cp:lastModifiedBy>Teaterforeningen</cp:lastModifiedBy>
  <cp:revision>2</cp:revision>
  <cp:lastPrinted>2022-04-08T14:36:00Z</cp:lastPrinted>
  <dcterms:created xsi:type="dcterms:W3CDTF">2023-03-23T07:09:00Z</dcterms:created>
  <dcterms:modified xsi:type="dcterms:W3CDTF">2023-03-23T07:09:00Z</dcterms:modified>
</cp:coreProperties>
</file>